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AE65D" w14:textId="52883EDC" w:rsidR="00D108B5" w:rsidRDefault="00D108B5" w:rsidP="00D108B5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57E7D" wp14:editId="1853664C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828800" cy="1828800"/>
                <wp:effectExtent l="0" t="0" r="0" b="82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1EAF7F" w14:textId="217F74F0" w:rsidR="008C0286" w:rsidRPr="007F50D7" w:rsidRDefault="00241257" w:rsidP="00F21C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50D7"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="00F21C30" w:rsidRPr="007F50D7"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-a-side</w:t>
                            </w:r>
                          </w:p>
                          <w:p w14:paraId="22EF0E5A" w14:textId="64042217" w:rsidR="00D108B5" w:rsidRPr="007F50D7" w:rsidRDefault="00F21C30" w:rsidP="008C02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50D7"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8C0286" w:rsidRPr="007F50D7"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ips for coaches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E57E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" filled="f" stroked="f">
                <v:textbox style="mso-fit-shape-to-text:t">
                  <w:txbxContent>
                    <w:p w14:paraId="4A1EAF7F" w14:textId="217F74F0" w:rsidR="008C0286" w:rsidRPr="007F50D7" w:rsidRDefault="00241257" w:rsidP="00F21C3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50D7"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="00F21C30" w:rsidRPr="007F50D7"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-a-side</w:t>
                      </w:r>
                    </w:p>
                    <w:p w14:paraId="22EF0E5A" w14:textId="64042217" w:rsidR="00D108B5" w:rsidRPr="007F50D7" w:rsidRDefault="00F21C30" w:rsidP="008C028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50D7"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8C0286" w:rsidRPr="007F50D7"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ips for coaches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53BA22" w14:textId="1DED7F91" w:rsidR="00670586" w:rsidRDefault="00670586" w:rsidP="00DF766A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3B43B1BF" w14:textId="2F06BE96" w:rsidR="00DF766A" w:rsidRDefault="00DF766A" w:rsidP="00DF766A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30CA3DEF" w14:textId="59B6D190" w:rsidR="00DF766A" w:rsidRDefault="00DF766A" w:rsidP="00DF766A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5592760D" w14:textId="6EC7AA69" w:rsidR="00DF766A" w:rsidRDefault="00DF766A" w:rsidP="00DF766A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CE1683D" w14:textId="6E68F427" w:rsidR="00DF766A" w:rsidRDefault="00DF766A" w:rsidP="00DF766A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1F581B21" w14:textId="331C5E00" w:rsidR="0083176D" w:rsidRDefault="00F21C30" w:rsidP="0083176D">
      <w:pPr>
        <w:pStyle w:val="ListParagraph"/>
        <w:numPr>
          <w:ilvl w:val="0"/>
          <w:numId w:val="4"/>
        </w:numPr>
        <w:ind w:left="5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Squad size should be 1</w:t>
      </w:r>
      <w:r w:rsidR="00241257">
        <w:rPr>
          <w:rFonts w:ascii="Times New Roman" w:hAnsi="Times New Roman" w:cs="Times New Roman"/>
          <w:sz w:val="32"/>
          <w:szCs w:val="32"/>
        </w:rPr>
        <w:t>6</w:t>
      </w:r>
      <w:r w:rsidR="009E5662">
        <w:rPr>
          <w:rFonts w:ascii="Times New Roman" w:hAnsi="Times New Roman" w:cs="Times New Roman"/>
          <w:sz w:val="32"/>
          <w:szCs w:val="32"/>
        </w:rPr>
        <w:t>/1</w:t>
      </w:r>
      <w:r w:rsidR="0024125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players</w:t>
      </w:r>
      <w:r w:rsidR="002018DF">
        <w:rPr>
          <w:rFonts w:ascii="Times New Roman" w:hAnsi="Times New Roman" w:cs="Times New Roman"/>
          <w:sz w:val="32"/>
          <w:szCs w:val="32"/>
        </w:rPr>
        <w:t>.</w:t>
      </w:r>
    </w:p>
    <w:p w14:paraId="4006E77E" w14:textId="7E7F607D" w:rsidR="00F21C30" w:rsidRDefault="002018DF" w:rsidP="0083176D">
      <w:pPr>
        <w:pStyle w:val="ListParagraph"/>
        <w:numPr>
          <w:ilvl w:val="0"/>
          <w:numId w:val="4"/>
        </w:numPr>
        <w:ind w:left="5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Football weight 3</w:t>
      </w:r>
      <w:r w:rsidR="009E5662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0 </w:t>
      </w:r>
      <w:r w:rsidR="004B3131">
        <w:rPr>
          <w:rFonts w:ascii="Times New Roman" w:hAnsi="Times New Roman" w:cs="Times New Roman"/>
          <w:sz w:val="32"/>
          <w:szCs w:val="32"/>
        </w:rPr>
        <w:t>gram</w:t>
      </w:r>
      <w:r w:rsidR="00241257">
        <w:rPr>
          <w:rFonts w:ascii="Times New Roman" w:hAnsi="Times New Roman" w:cs="Times New Roman"/>
          <w:sz w:val="32"/>
          <w:szCs w:val="32"/>
        </w:rPr>
        <w:t xml:space="preserve"> (U13 &amp; U14), 450 </w:t>
      </w:r>
      <w:proofErr w:type="gramStart"/>
      <w:r w:rsidR="00241257">
        <w:rPr>
          <w:rFonts w:ascii="Times New Roman" w:hAnsi="Times New Roman" w:cs="Times New Roman"/>
          <w:sz w:val="32"/>
          <w:szCs w:val="32"/>
        </w:rPr>
        <w:t>gram</w:t>
      </w:r>
      <w:proofErr w:type="gramEnd"/>
      <w:r w:rsidR="00241257">
        <w:rPr>
          <w:rFonts w:ascii="Times New Roman" w:hAnsi="Times New Roman" w:cs="Times New Roman"/>
          <w:sz w:val="32"/>
          <w:szCs w:val="32"/>
        </w:rPr>
        <w:t xml:space="preserve"> (U15 &amp; U16)</w:t>
      </w:r>
      <w:r w:rsidR="004E4439">
        <w:rPr>
          <w:rFonts w:ascii="Times New Roman" w:hAnsi="Times New Roman" w:cs="Times New Roman"/>
          <w:sz w:val="32"/>
          <w:szCs w:val="32"/>
        </w:rPr>
        <w:t>.</w:t>
      </w:r>
    </w:p>
    <w:p w14:paraId="219F41F9" w14:textId="0DF3815C" w:rsidR="00700A1D" w:rsidRDefault="00F21C30" w:rsidP="00700A1D">
      <w:pPr>
        <w:pStyle w:val="ListParagraph"/>
        <w:numPr>
          <w:ilvl w:val="0"/>
          <w:numId w:val="4"/>
        </w:numPr>
        <w:ind w:left="587"/>
        <w:rPr>
          <w:rFonts w:ascii="Times New Roman" w:hAnsi="Times New Roman" w:cs="Times New Roman"/>
          <w:sz w:val="32"/>
          <w:szCs w:val="32"/>
        </w:rPr>
      </w:pPr>
      <w:r w:rsidRPr="00700A1D">
        <w:rPr>
          <w:rFonts w:ascii="Times New Roman" w:hAnsi="Times New Roman" w:cs="Times New Roman"/>
          <w:sz w:val="32"/>
          <w:szCs w:val="32"/>
        </w:rPr>
        <w:t xml:space="preserve">Match </w:t>
      </w:r>
      <w:r w:rsidR="004E4439">
        <w:rPr>
          <w:rFonts w:ascii="Times New Roman" w:hAnsi="Times New Roman" w:cs="Times New Roman"/>
          <w:sz w:val="32"/>
          <w:szCs w:val="32"/>
        </w:rPr>
        <w:t>times vary depending on age.</w:t>
      </w:r>
      <w:r w:rsidR="00700A1D" w:rsidRPr="00700A1D">
        <w:rPr>
          <w:rFonts w:ascii="Times New Roman" w:hAnsi="Times New Roman" w:cs="Times New Roman"/>
          <w:sz w:val="32"/>
          <w:szCs w:val="32"/>
        </w:rPr>
        <w:t xml:space="preserve"> </w:t>
      </w:r>
      <w:r w:rsidR="00241257">
        <w:rPr>
          <w:rFonts w:ascii="Times New Roman" w:hAnsi="Times New Roman" w:cs="Times New Roman"/>
          <w:sz w:val="32"/>
          <w:szCs w:val="32"/>
        </w:rPr>
        <w:t>E</w:t>
      </w:r>
      <w:r w:rsidR="00700A1D" w:rsidRPr="00700A1D">
        <w:rPr>
          <w:rFonts w:ascii="Times New Roman" w:hAnsi="Times New Roman" w:cs="Times New Roman"/>
          <w:sz w:val="32"/>
          <w:szCs w:val="32"/>
        </w:rPr>
        <w:t xml:space="preserve">ach player should get </w:t>
      </w:r>
      <w:r w:rsidR="00241257">
        <w:rPr>
          <w:rFonts w:ascii="Times New Roman" w:hAnsi="Times New Roman" w:cs="Times New Roman"/>
          <w:sz w:val="32"/>
          <w:szCs w:val="32"/>
        </w:rPr>
        <w:t>from 25% - 50% game time</w:t>
      </w:r>
      <w:r w:rsidR="002018DF">
        <w:rPr>
          <w:rFonts w:ascii="Times New Roman" w:hAnsi="Times New Roman" w:cs="Times New Roman"/>
          <w:sz w:val="32"/>
          <w:szCs w:val="32"/>
        </w:rPr>
        <w:t>.</w:t>
      </w:r>
    </w:p>
    <w:p w14:paraId="63CF1E60" w14:textId="6C75E040" w:rsidR="002018DF" w:rsidRDefault="00241257" w:rsidP="002018DF">
      <w:pPr>
        <w:pStyle w:val="ListParagraph"/>
        <w:numPr>
          <w:ilvl w:val="0"/>
          <w:numId w:val="4"/>
        </w:numPr>
        <w:ind w:left="5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Opposition analysis should be the focus of one coach.</w:t>
      </w:r>
      <w:r w:rsidR="00700A1D" w:rsidRPr="00700A1D">
        <w:rPr>
          <w:rFonts w:ascii="Times New Roman" w:hAnsi="Times New Roman" w:cs="Times New Roman"/>
          <w:sz w:val="32"/>
          <w:szCs w:val="32"/>
        </w:rPr>
        <w:t xml:space="preserve"> </w:t>
      </w:r>
      <w:r w:rsidR="00526B33">
        <w:rPr>
          <w:rFonts w:ascii="Times New Roman" w:hAnsi="Times New Roman" w:cs="Times New Roman"/>
          <w:sz w:val="32"/>
          <w:szCs w:val="32"/>
        </w:rPr>
        <w:t>Observe the game without distractions, look at the opposition</w:t>
      </w:r>
      <w:r w:rsidR="004E4439">
        <w:rPr>
          <w:rFonts w:ascii="Times New Roman" w:hAnsi="Times New Roman" w:cs="Times New Roman"/>
          <w:sz w:val="32"/>
          <w:szCs w:val="32"/>
        </w:rPr>
        <w:t>’</w:t>
      </w:r>
      <w:r w:rsidR="00526B33">
        <w:rPr>
          <w:rFonts w:ascii="Times New Roman" w:hAnsi="Times New Roman" w:cs="Times New Roman"/>
          <w:sz w:val="32"/>
          <w:szCs w:val="32"/>
        </w:rPr>
        <w:t xml:space="preserve">s formation, </w:t>
      </w:r>
      <w:proofErr w:type="gramStart"/>
      <w:r w:rsidR="00526B33">
        <w:rPr>
          <w:rFonts w:ascii="Times New Roman" w:hAnsi="Times New Roman" w:cs="Times New Roman"/>
          <w:sz w:val="32"/>
          <w:szCs w:val="32"/>
        </w:rPr>
        <w:t>strengths</w:t>
      </w:r>
      <w:proofErr w:type="gramEnd"/>
      <w:r w:rsidR="00526B33">
        <w:rPr>
          <w:rFonts w:ascii="Times New Roman" w:hAnsi="Times New Roman" w:cs="Times New Roman"/>
          <w:sz w:val="32"/>
          <w:szCs w:val="32"/>
        </w:rPr>
        <w:t xml:space="preserve"> and weaknesses.</w:t>
      </w:r>
    </w:p>
    <w:p w14:paraId="63CE256E" w14:textId="31BF55B3" w:rsidR="00526B33" w:rsidRDefault="00526B33" w:rsidP="002018DF">
      <w:pPr>
        <w:pStyle w:val="ListParagraph"/>
        <w:numPr>
          <w:ilvl w:val="0"/>
          <w:numId w:val="4"/>
        </w:numPr>
        <w:ind w:left="5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Use this analysis to relay information during natural breaks and at half time.</w:t>
      </w:r>
      <w:r w:rsidR="004E4439">
        <w:rPr>
          <w:rFonts w:ascii="Times New Roman" w:hAnsi="Times New Roman" w:cs="Times New Roman"/>
          <w:sz w:val="32"/>
          <w:szCs w:val="32"/>
        </w:rPr>
        <w:t xml:space="preserve"> A tactics board is recommended for visual purposes.</w:t>
      </w:r>
    </w:p>
    <w:p w14:paraId="2268A052" w14:textId="78553059" w:rsidR="002018DF" w:rsidRDefault="006A0283" w:rsidP="002018DF">
      <w:pPr>
        <w:pStyle w:val="ListParagraph"/>
        <w:numPr>
          <w:ilvl w:val="0"/>
          <w:numId w:val="4"/>
        </w:numPr>
        <w:ind w:left="5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700A1D" w:rsidRPr="002018DF">
        <w:rPr>
          <w:rFonts w:ascii="Times New Roman" w:hAnsi="Times New Roman" w:cs="Times New Roman"/>
          <w:sz w:val="32"/>
          <w:szCs w:val="32"/>
        </w:rPr>
        <w:t xml:space="preserve">ttacking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="00526B33">
        <w:rPr>
          <w:rFonts w:ascii="Times New Roman" w:hAnsi="Times New Roman" w:cs="Times New Roman"/>
          <w:sz w:val="32"/>
          <w:szCs w:val="32"/>
        </w:rPr>
        <w:t>encourage game awareness and play sensibly. If playing out from the back is too much of a risk, play directly using a height advantage and setup players to win the 2</w:t>
      </w:r>
      <w:r w:rsidR="00526B33" w:rsidRPr="00526B33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 w:rsidR="00526B33">
        <w:rPr>
          <w:rFonts w:ascii="Times New Roman" w:hAnsi="Times New Roman" w:cs="Times New Roman"/>
          <w:sz w:val="32"/>
          <w:szCs w:val="32"/>
        </w:rPr>
        <w:t xml:space="preserve"> ball to play in areas of the pitch </w:t>
      </w:r>
      <w:r w:rsidR="004E4439">
        <w:rPr>
          <w:rFonts w:ascii="Times New Roman" w:hAnsi="Times New Roman" w:cs="Times New Roman"/>
          <w:sz w:val="32"/>
          <w:szCs w:val="32"/>
        </w:rPr>
        <w:t xml:space="preserve">suitable to your team. Play both ways so the opposition </w:t>
      </w:r>
      <w:proofErr w:type="gramStart"/>
      <w:r w:rsidR="00C43E5E">
        <w:rPr>
          <w:rFonts w:ascii="Times New Roman" w:hAnsi="Times New Roman" w:cs="Times New Roman"/>
          <w:sz w:val="32"/>
          <w:szCs w:val="32"/>
        </w:rPr>
        <w:t>don’t</w:t>
      </w:r>
      <w:proofErr w:type="gramEnd"/>
      <w:r w:rsidR="00C43E5E">
        <w:rPr>
          <w:rFonts w:ascii="Times New Roman" w:hAnsi="Times New Roman" w:cs="Times New Roman"/>
          <w:sz w:val="32"/>
          <w:szCs w:val="32"/>
        </w:rPr>
        <w:t xml:space="preserve"> know</w:t>
      </w:r>
      <w:r w:rsidR="004E4439">
        <w:rPr>
          <w:rFonts w:ascii="Times New Roman" w:hAnsi="Times New Roman" w:cs="Times New Roman"/>
          <w:sz w:val="32"/>
          <w:szCs w:val="32"/>
        </w:rPr>
        <w:t xml:space="preserve"> where to concentrate defensive duties.</w:t>
      </w:r>
    </w:p>
    <w:p w14:paraId="3074844F" w14:textId="7FA2AF59" w:rsidR="002018DF" w:rsidRDefault="006A0283" w:rsidP="002018DF">
      <w:pPr>
        <w:pStyle w:val="ListParagraph"/>
        <w:numPr>
          <w:ilvl w:val="0"/>
          <w:numId w:val="4"/>
        </w:numPr>
        <w:ind w:left="5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 w:rsidR="002018DF" w:rsidRPr="002018DF">
        <w:rPr>
          <w:rFonts w:ascii="Times New Roman" w:hAnsi="Times New Roman" w:cs="Times New Roman"/>
          <w:sz w:val="32"/>
          <w:szCs w:val="32"/>
        </w:rPr>
        <w:t>efending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="00241257">
        <w:rPr>
          <w:rFonts w:ascii="Times New Roman" w:hAnsi="Times New Roman" w:cs="Times New Roman"/>
          <w:sz w:val="32"/>
          <w:szCs w:val="32"/>
        </w:rPr>
        <w:t xml:space="preserve"> </w:t>
      </w:r>
      <w:r w:rsidR="005A03FD">
        <w:rPr>
          <w:rFonts w:ascii="Times New Roman" w:hAnsi="Times New Roman" w:cs="Times New Roman"/>
          <w:sz w:val="32"/>
          <w:szCs w:val="32"/>
        </w:rPr>
        <w:t>pressure should</w:t>
      </w:r>
      <w:r w:rsidR="00241257">
        <w:rPr>
          <w:rFonts w:ascii="Times New Roman" w:hAnsi="Times New Roman" w:cs="Times New Roman"/>
          <w:sz w:val="32"/>
          <w:szCs w:val="32"/>
        </w:rPr>
        <w:t xml:space="preserve"> be applied where and when appropriate</w:t>
      </w:r>
      <w:r w:rsidR="00526B33">
        <w:rPr>
          <w:rFonts w:ascii="Times New Roman" w:hAnsi="Times New Roman" w:cs="Times New Roman"/>
          <w:sz w:val="32"/>
          <w:szCs w:val="32"/>
        </w:rPr>
        <w:t>,</w:t>
      </w:r>
      <w:r w:rsidR="00241257">
        <w:rPr>
          <w:rFonts w:ascii="Times New Roman" w:hAnsi="Times New Roman" w:cs="Times New Roman"/>
          <w:sz w:val="32"/>
          <w:szCs w:val="32"/>
        </w:rPr>
        <w:t xml:space="preserve"> depending on the abilities of players</w:t>
      </w:r>
      <w:r w:rsidR="00526B33">
        <w:rPr>
          <w:rFonts w:ascii="Times New Roman" w:hAnsi="Times New Roman" w:cs="Times New Roman"/>
          <w:sz w:val="32"/>
          <w:szCs w:val="32"/>
        </w:rPr>
        <w:t xml:space="preserve"> available</w:t>
      </w:r>
      <w:r w:rsidR="00241257">
        <w:rPr>
          <w:rFonts w:ascii="Times New Roman" w:hAnsi="Times New Roman" w:cs="Times New Roman"/>
          <w:sz w:val="32"/>
          <w:szCs w:val="32"/>
        </w:rPr>
        <w:t>.</w:t>
      </w:r>
      <w:r w:rsidR="004E4439">
        <w:rPr>
          <w:rFonts w:ascii="Times New Roman" w:hAnsi="Times New Roman" w:cs="Times New Roman"/>
          <w:sz w:val="32"/>
          <w:szCs w:val="32"/>
        </w:rPr>
        <w:t xml:space="preserve"> High pressure, pressing in the middle third with a high</w:t>
      </w:r>
      <w:r w:rsidR="00C43E5E">
        <w:rPr>
          <w:rFonts w:ascii="Times New Roman" w:hAnsi="Times New Roman" w:cs="Times New Roman"/>
          <w:sz w:val="32"/>
          <w:szCs w:val="32"/>
        </w:rPr>
        <w:t xml:space="preserve"> defensive</w:t>
      </w:r>
      <w:r w:rsidR="004E4439">
        <w:rPr>
          <w:rFonts w:ascii="Times New Roman" w:hAnsi="Times New Roman" w:cs="Times New Roman"/>
          <w:sz w:val="32"/>
          <w:szCs w:val="32"/>
        </w:rPr>
        <w:t xml:space="preserve"> line or defending deep are some options.</w:t>
      </w:r>
    </w:p>
    <w:p w14:paraId="586C5ABF" w14:textId="1F2DF48D" w:rsidR="00526B33" w:rsidRDefault="00241257" w:rsidP="002018DF">
      <w:pPr>
        <w:pStyle w:val="ListParagraph"/>
        <w:numPr>
          <w:ilvl w:val="0"/>
          <w:numId w:val="4"/>
        </w:numPr>
        <w:ind w:left="5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Familiarise yourself with various formations, th</w:t>
      </w:r>
      <w:r w:rsidR="00526B33"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 xml:space="preserve"> strengths &amp; weaknesses and how to exploit aspects of th</w:t>
      </w:r>
      <w:r w:rsidR="004E4439">
        <w:rPr>
          <w:rFonts w:ascii="Times New Roman" w:hAnsi="Times New Roman" w:cs="Times New Roman"/>
          <w:sz w:val="32"/>
          <w:szCs w:val="32"/>
        </w:rPr>
        <w:t>ese formations</w:t>
      </w:r>
      <w:r w:rsidR="00C43E5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especially in transitions.</w:t>
      </w:r>
      <w:r w:rsidR="00526B33">
        <w:rPr>
          <w:rFonts w:ascii="Times New Roman" w:hAnsi="Times New Roman" w:cs="Times New Roman"/>
          <w:sz w:val="32"/>
          <w:szCs w:val="32"/>
        </w:rPr>
        <w:t xml:space="preserve"> Some examples:</w:t>
      </w:r>
    </w:p>
    <w:p w14:paraId="0AB814FB" w14:textId="77777777" w:rsidR="00526B33" w:rsidRDefault="00526B33" w:rsidP="004E443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1-4-3-3 vs 1-4-4-2 has a 3v2 advantage in central areas.</w:t>
      </w:r>
    </w:p>
    <w:p w14:paraId="289A38FC" w14:textId="77C67186" w:rsidR="004E4439" w:rsidRDefault="00526B33" w:rsidP="004E443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1-4-4-1-1 vs 1-3-5-2 has a 2v1 advantage in wide areas. </w:t>
      </w:r>
    </w:p>
    <w:p w14:paraId="12FE0D5B" w14:textId="10B34C34" w:rsidR="004E4439" w:rsidRDefault="004E4439" w:rsidP="004E44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Work on attacking and defending set pieces. Be creative.</w:t>
      </w:r>
    </w:p>
    <w:p w14:paraId="497F1A98" w14:textId="72F69C1B" w:rsidR="004E4439" w:rsidRDefault="004E4439" w:rsidP="004E4439">
      <w:pPr>
        <w:pStyle w:val="ListParagraph"/>
        <w:numPr>
          <w:ilvl w:val="0"/>
          <w:numId w:val="4"/>
        </w:numPr>
        <w:ind w:left="6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 is vital your goalkeeper gets both specialised training and is involved in passing drills and small sided games at training</w:t>
      </w:r>
      <w:r w:rsidR="00C43E5E">
        <w:rPr>
          <w:rFonts w:ascii="Times New Roman" w:hAnsi="Times New Roman" w:cs="Times New Roman"/>
          <w:sz w:val="32"/>
          <w:szCs w:val="32"/>
        </w:rPr>
        <w:t>.</w:t>
      </w:r>
    </w:p>
    <w:p w14:paraId="79CFB4DC" w14:textId="75529383" w:rsidR="00C43E5E" w:rsidRDefault="00C43E5E" w:rsidP="004E4439">
      <w:pPr>
        <w:pStyle w:val="ListParagraph"/>
        <w:numPr>
          <w:ilvl w:val="0"/>
          <w:numId w:val="4"/>
        </w:numPr>
        <w:ind w:left="6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As players get older, football fitness will become a focus for training sessions. Rotate players taking the lead in </w:t>
      </w:r>
      <w:proofErr w:type="gramStart"/>
      <w:r>
        <w:rPr>
          <w:rFonts w:ascii="Times New Roman" w:hAnsi="Times New Roman" w:cs="Times New Roman"/>
          <w:sz w:val="32"/>
          <w:szCs w:val="32"/>
        </w:rPr>
        <w:t>warm ups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to encourage leadership.</w:t>
      </w:r>
    </w:p>
    <w:p w14:paraId="640723A9" w14:textId="3A0ACE29" w:rsidR="00C43E5E" w:rsidRDefault="00C43E5E" w:rsidP="004E4439">
      <w:pPr>
        <w:pStyle w:val="ListParagraph"/>
        <w:numPr>
          <w:ilvl w:val="0"/>
          <w:numId w:val="4"/>
        </w:numPr>
        <w:ind w:left="6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Build a squad of players who trust each other and appreciate teamwork.</w:t>
      </w:r>
    </w:p>
    <w:p w14:paraId="4B93CE67" w14:textId="6F6ECB89" w:rsidR="00C43E5E" w:rsidRDefault="00C43E5E" w:rsidP="004E4439">
      <w:pPr>
        <w:pStyle w:val="ListParagraph"/>
        <w:numPr>
          <w:ilvl w:val="0"/>
          <w:numId w:val="4"/>
        </w:numPr>
        <w:ind w:left="6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Try and use different formations, especially in friendlies.</w:t>
      </w:r>
    </w:p>
    <w:p w14:paraId="08833571" w14:textId="5892FC64" w:rsidR="00C43E5E" w:rsidRPr="004E4439" w:rsidRDefault="00C43E5E" w:rsidP="004E4439">
      <w:pPr>
        <w:pStyle w:val="ListParagraph"/>
        <w:numPr>
          <w:ilvl w:val="0"/>
          <w:numId w:val="4"/>
        </w:numPr>
        <w:ind w:left="6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Respect the referee and decisions that are made, be a role model.</w:t>
      </w:r>
    </w:p>
    <w:p w14:paraId="01A1E47B" w14:textId="77777777" w:rsidR="004E4439" w:rsidRPr="004E4439" w:rsidRDefault="004E4439" w:rsidP="004E4439">
      <w:pPr>
        <w:rPr>
          <w:rFonts w:ascii="Times New Roman" w:hAnsi="Times New Roman" w:cs="Times New Roman"/>
          <w:sz w:val="32"/>
          <w:szCs w:val="32"/>
        </w:rPr>
      </w:pPr>
    </w:p>
    <w:p w14:paraId="5ACD6D8E" w14:textId="77777777" w:rsidR="00BD0542" w:rsidRPr="00BD0542" w:rsidRDefault="008E1C05" w:rsidP="00BD0542">
      <w:pPr>
        <w:ind w:left="360" w:firstLine="360"/>
        <w:rPr>
          <w:rFonts w:ascii="Times New Roman" w:hAnsi="Times New Roman" w:cs="Times New Roman"/>
          <w:sz w:val="36"/>
          <w:szCs w:val="36"/>
        </w:rPr>
      </w:pPr>
      <w:hyperlink r:id="rId7" w:history="1">
        <w:r w:rsidR="00BD0542" w:rsidRPr="00BD0542">
          <w:rPr>
            <w:rFonts w:ascii="Times New Roman" w:hAnsi="Times New Roman" w:cs="Times New Roman"/>
            <w:color w:val="0563C1" w:themeColor="hyperlink"/>
            <w:sz w:val="36"/>
            <w:szCs w:val="36"/>
            <w:u w:val="single"/>
          </w:rPr>
          <w:t>https://www.fai.ie/domestic/coach-education/latest#</w:t>
        </w:r>
      </w:hyperlink>
    </w:p>
    <w:p w14:paraId="4550C15E" w14:textId="3548FDC4" w:rsidR="00BD0542" w:rsidRDefault="00BD0542" w:rsidP="00F21C30">
      <w:pPr>
        <w:pStyle w:val="ListParagraph"/>
        <w:ind w:left="587"/>
        <w:rPr>
          <w:rFonts w:ascii="Times New Roman" w:hAnsi="Times New Roman" w:cs="Times New Roman"/>
          <w:sz w:val="32"/>
          <w:szCs w:val="32"/>
        </w:rPr>
      </w:pPr>
    </w:p>
    <w:p w14:paraId="70A20A7C" w14:textId="1379269E" w:rsidR="00BD0542" w:rsidRDefault="00BD0542" w:rsidP="00F21C30">
      <w:pPr>
        <w:pStyle w:val="ListParagraph"/>
        <w:ind w:left="587"/>
        <w:rPr>
          <w:rFonts w:ascii="Times New Roman" w:hAnsi="Times New Roman" w:cs="Times New Roman"/>
          <w:sz w:val="32"/>
          <w:szCs w:val="32"/>
        </w:rPr>
      </w:pPr>
    </w:p>
    <w:p w14:paraId="29CB40B5" w14:textId="757E3A44" w:rsidR="00BD0542" w:rsidRDefault="00BD0542" w:rsidP="00F21C30">
      <w:pPr>
        <w:pStyle w:val="ListParagraph"/>
        <w:ind w:left="587"/>
        <w:rPr>
          <w:rFonts w:ascii="Times New Roman" w:hAnsi="Times New Roman" w:cs="Times New Roman"/>
          <w:sz w:val="32"/>
          <w:szCs w:val="32"/>
        </w:rPr>
      </w:pPr>
    </w:p>
    <w:p w14:paraId="068E2CBB" w14:textId="1756B650" w:rsidR="00BD0542" w:rsidRDefault="00BD0542" w:rsidP="00F21C30">
      <w:pPr>
        <w:pStyle w:val="ListParagraph"/>
        <w:ind w:left="587"/>
        <w:rPr>
          <w:rFonts w:ascii="Times New Roman" w:hAnsi="Times New Roman" w:cs="Times New Roman"/>
          <w:sz w:val="32"/>
          <w:szCs w:val="32"/>
        </w:rPr>
      </w:pPr>
    </w:p>
    <w:p w14:paraId="749CCD43" w14:textId="3E7B7801" w:rsidR="00BD0542" w:rsidRDefault="00BD0542" w:rsidP="00F21C30">
      <w:pPr>
        <w:pStyle w:val="ListParagraph"/>
        <w:ind w:left="587"/>
        <w:rPr>
          <w:rFonts w:ascii="Times New Roman" w:hAnsi="Times New Roman" w:cs="Times New Roman"/>
          <w:sz w:val="32"/>
          <w:szCs w:val="32"/>
        </w:rPr>
      </w:pPr>
    </w:p>
    <w:p w14:paraId="4A770826" w14:textId="01048870" w:rsidR="00700A1D" w:rsidRPr="00AC3878" w:rsidRDefault="00700A1D" w:rsidP="00AC3878">
      <w:pPr>
        <w:rPr>
          <w:rFonts w:ascii="Times New Roman" w:hAnsi="Times New Roman" w:cs="Times New Roman"/>
          <w:sz w:val="32"/>
          <w:szCs w:val="32"/>
        </w:rPr>
      </w:pPr>
    </w:p>
    <w:sectPr w:rsidR="00700A1D" w:rsidRPr="00AC387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9CB9E" w14:textId="77777777" w:rsidR="008E1C05" w:rsidRDefault="008E1C05" w:rsidP="00D108B5">
      <w:pPr>
        <w:spacing w:after="0" w:line="240" w:lineRule="auto"/>
      </w:pPr>
      <w:r>
        <w:separator/>
      </w:r>
    </w:p>
  </w:endnote>
  <w:endnote w:type="continuationSeparator" w:id="0">
    <w:p w14:paraId="2D17C47C" w14:textId="77777777" w:rsidR="008E1C05" w:rsidRDefault="008E1C05" w:rsidP="00D1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AA52E" w14:textId="77777777" w:rsidR="008E1C05" w:rsidRDefault="008E1C05" w:rsidP="00D108B5">
      <w:pPr>
        <w:spacing w:after="0" w:line="240" w:lineRule="auto"/>
      </w:pPr>
      <w:r>
        <w:separator/>
      </w:r>
    </w:p>
  </w:footnote>
  <w:footnote w:type="continuationSeparator" w:id="0">
    <w:p w14:paraId="3024C82B" w14:textId="77777777" w:rsidR="008E1C05" w:rsidRDefault="008E1C05" w:rsidP="00D10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FB745" w14:textId="76A42A97" w:rsidR="00D108B5" w:rsidRDefault="00D108B5">
    <w:pPr>
      <w:pStyle w:val="Header"/>
    </w:pPr>
  </w:p>
  <w:p w14:paraId="1225744F" w14:textId="6F17A23C" w:rsidR="00D108B5" w:rsidRDefault="007F50D7" w:rsidP="00CE3C19">
    <w:pPr>
      <w:pStyle w:val="Header"/>
      <w:jc w:val="center"/>
    </w:pPr>
    <w:r>
      <w:rPr>
        <w:noProof/>
      </w:rPr>
      <w:drawing>
        <wp:inline distT="0" distB="0" distL="0" distR="0" wp14:anchorId="52D866A1" wp14:editId="591AAACF">
          <wp:extent cx="1572895" cy="1536065"/>
          <wp:effectExtent l="0" t="0" r="825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1536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4835"/>
    <w:multiLevelType w:val="hybridMultilevel"/>
    <w:tmpl w:val="9662C31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04CD9"/>
    <w:multiLevelType w:val="hybridMultilevel"/>
    <w:tmpl w:val="BD3891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76229"/>
    <w:multiLevelType w:val="hybridMultilevel"/>
    <w:tmpl w:val="0BCAA5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D13FC"/>
    <w:multiLevelType w:val="hybridMultilevel"/>
    <w:tmpl w:val="C4403C8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12FCC"/>
    <w:multiLevelType w:val="hybridMultilevel"/>
    <w:tmpl w:val="A574C42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C6FD5"/>
    <w:multiLevelType w:val="hybridMultilevel"/>
    <w:tmpl w:val="0D3060D0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587BEB"/>
    <w:multiLevelType w:val="hybridMultilevel"/>
    <w:tmpl w:val="B4E8BF7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57DD3"/>
    <w:multiLevelType w:val="hybridMultilevel"/>
    <w:tmpl w:val="BDAE42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F">
      <w:start w:val="1"/>
      <w:numFmt w:val="decimal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9141D"/>
    <w:multiLevelType w:val="hybridMultilevel"/>
    <w:tmpl w:val="90C0A2D4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B5"/>
    <w:rsid w:val="000009B0"/>
    <w:rsid w:val="000722B3"/>
    <w:rsid w:val="000A22B7"/>
    <w:rsid w:val="000C20F6"/>
    <w:rsid w:val="00101D2D"/>
    <w:rsid w:val="002018DF"/>
    <w:rsid w:val="00226BB7"/>
    <w:rsid w:val="00241257"/>
    <w:rsid w:val="002B266F"/>
    <w:rsid w:val="002E60C5"/>
    <w:rsid w:val="004B3131"/>
    <w:rsid w:val="004E4439"/>
    <w:rsid w:val="00526B33"/>
    <w:rsid w:val="005821AB"/>
    <w:rsid w:val="00583769"/>
    <w:rsid w:val="005A03FD"/>
    <w:rsid w:val="005C3494"/>
    <w:rsid w:val="00670586"/>
    <w:rsid w:val="0068121F"/>
    <w:rsid w:val="006A0283"/>
    <w:rsid w:val="00700A1D"/>
    <w:rsid w:val="00703FF7"/>
    <w:rsid w:val="007A287C"/>
    <w:rsid w:val="007D46E4"/>
    <w:rsid w:val="007F50D7"/>
    <w:rsid w:val="0083176D"/>
    <w:rsid w:val="008C0286"/>
    <w:rsid w:val="008E1C05"/>
    <w:rsid w:val="009E5662"/>
    <w:rsid w:val="00A377F7"/>
    <w:rsid w:val="00AC3878"/>
    <w:rsid w:val="00B4420D"/>
    <w:rsid w:val="00BD0542"/>
    <w:rsid w:val="00BD4774"/>
    <w:rsid w:val="00C43E5E"/>
    <w:rsid w:val="00CE3C19"/>
    <w:rsid w:val="00D108B5"/>
    <w:rsid w:val="00DF766A"/>
    <w:rsid w:val="00E356AE"/>
    <w:rsid w:val="00E35817"/>
    <w:rsid w:val="00F2055D"/>
    <w:rsid w:val="00F21C30"/>
    <w:rsid w:val="00F2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D33BE"/>
  <w15:chartTrackingRefBased/>
  <w15:docId w15:val="{9BF77D46-DB71-40FF-9D55-EBB880B9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8B5"/>
  </w:style>
  <w:style w:type="paragraph" w:styleId="Footer">
    <w:name w:val="footer"/>
    <w:basedOn w:val="Normal"/>
    <w:link w:val="FooterChar"/>
    <w:uiPriority w:val="99"/>
    <w:unhideWhenUsed/>
    <w:rsid w:val="00D10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8B5"/>
  </w:style>
  <w:style w:type="paragraph" w:styleId="ListParagraph">
    <w:name w:val="List Paragraph"/>
    <w:basedOn w:val="Normal"/>
    <w:uiPriority w:val="34"/>
    <w:qFormat/>
    <w:rsid w:val="00D1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i.ie/domestic/coach-education/la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verschoyle</dc:creator>
  <cp:keywords/>
  <dc:description/>
  <cp:lastModifiedBy>catherine verschoyle</cp:lastModifiedBy>
  <cp:revision>2</cp:revision>
  <dcterms:created xsi:type="dcterms:W3CDTF">2021-01-21T10:18:00Z</dcterms:created>
  <dcterms:modified xsi:type="dcterms:W3CDTF">2021-01-21T10:18:00Z</dcterms:modified>
</cp:coreProperties>
</file>